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47" w:rsidRDefault="00667147" w:rsidP="00667147">
      <w:pPr>
        <w:spacing w:line="5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附件二：免费试用“</w:t>
      </w:r>
      <w:r>
        <w:rPr>
          <w:rFonts w:ascii="仿宋_GB2312" w:eastAsia="仿宋_GB2312" w:hAnsi="Microsoft YaHei UI" w:cs="Microsoft YaHei UI" w:hint="eastAsia"/>
          <w:b/>
          <w:spacing w:val="8"/>
          <w:sz w:val="32"/>
          <w:szCs w:val="32"/>
          <w:shd w:val="clear" w:color="auto" w:fill="FFFFFF"/>
        </w:rPr>
        <w:t>中国知网系列数据库</w:t>
      </w:r>
      <w:r>
        <w:rPr>
          <w:rFonts w:ascii="仿宋_GB2312" w:eastAsia="仿宋_GB2312" w:hint="eastAsia"/>
          <w:b/>
          <w:sz w:val="32"/>
          <w:szCs w:val="32"/>
        </w:rPr>
        <w:t>”</w:t>
      </w:r>
      <w:r w:rsidRPr="007674C1">
        <w:rPr>
          <w:rFonts w:hint="eastAsia"/>
        </w:rPr>
        <w:t xml:space="preserve"> </w:t>
      </w:r>
      <w:r w:rsidRPr="007674C1">
        <w:rPr>
          <w:rFonts w:ascii="仿宋_GB2312" w:eastAsia="仿宋_GB2312" w:hint="eastAsia"/>
          <w:b/>
          <w:sz w:val="32"/>
          <w:szCs w:val="32"/>
        </w:rPr>
        <w:t>免费安装“中国科协专利检索数据库V3.0系统”</w:t>
      </w:r>
      <w:r>
        <w:rPr>
          <w:rFonts w:ascii="仿宋_GB2312" w:eastAsia="仿宋_GB2312" w:hint="eastAsia"/>
          <w:b/>
          <w:sz w:val="32"/>
          <w:szCs w:val="32"/>
        </w:rPr>
        <w:t>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852"/>
        <w:gridCol w:w="2216"/>
        <w:gridCol w:w="1364"/>
        <w:gridCol w:w="2897"/>
      </w:tblGrid>
      <w:tr w:rsidR="00667147" w:rsidRPr="007674C1" w:rsidTr="00037EC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一、基本情况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填表日期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             （盖公章）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产业类别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单位规模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注册金额____万元，资产状况____万元；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现有员工____人，其中科研人员____人。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单位属性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1.中央企业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2.国企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 民营企业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4.其他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技术中心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1.有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2.无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3.准备设立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企业科协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1.有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2.无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3.准备设立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知识产权管理部门 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1.有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2.无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3.准备设立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负责人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通信地址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电子邮箱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786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营业状况（选填）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上年度年产值____万元，销售收入____万元，科研投入____万元，</w:t>
            </w:r>
          </w:p>
        </w:tc>
      </w:tr>
      <w:tr w:rsidR="00667147" w:rsidRPr="007674C1" w:rsidTr="00037ECF">
        <w:trPr>
          <w:trHeight w:val="581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主要产品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研发投入占销售额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比重（</w:t>
            </w:r>
            <w:r w:rsidRPr="007674C1">
              <w:rPr>
                <w:rFonts w:asciiTheme="minorEastAsia" w:eastAsiaTheme="minorEastAsia" w:hAnsiTheme="minorEastAsia"/>
                <w:szCs w:val="21"/>
              </w:rPr>
              <w:t>%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ind w:firstLineChars="650" w:firstLine="136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二、知识产权状况</w:t>
            </w:r>
          </w:p>
        </w:tc>
      </w:tr>
      <w:tr w:rsidR="00667147" w:rsidRPr="007674C1" w:rsidTr="00037ECF">
        <w:trPr>
          <w:trHeight w:val="61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拥有专利（近3年）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1.发明专利____件  2.实用新型____件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3.外观设计____件</w:t>
            </w:r>
          </w:p>
        </w:tc>
      </w:tr>
      <w:tr w:rsidR="00667147" w:rsidRPr="007674C1" w:rsidTr="00037ECF">
        <w:trPr>
          <w:trHeight w:val="61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申请国外专利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1.有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____件    2.无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61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专利技术来源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1.自主研发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2.合作研发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3.委托研发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4.受让□</w:t>
            </w:r>
          </w:p>
        </w:tc>
      </w:tr>
      <w:tr w:rsidR="00667147" w:rsidRPr="007674C1" w:rsidTr="00037ECF">
        <w:trPr>
          <w:trHeight w:val="615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专利检索途径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1.网上查询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2.委托中介机构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3.其他方式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864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上年度知识产权工作（专利申请、维护、奖励、宣传、培训）费用</w:t>
            </w:r>
          </w:p>
        </w:tc>
        <w:tc>
          <w:tcPr>
            <w:tcW w:w="3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____万元</w:t>
            </w:r>
          </w:p>
        </w:tc>
      </w:tr>
      <w:tr w:rsidR="00667147" w:rsidRPr="007674C1" w:rsidTr="00037ECF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三、专利信息应用情况（必填）</w:t>
            </w:r>
          </w:p>
        </w:tc>
      </w:tr>
      <w:tr w:rsidR="00667147" w:rsidRPr="007674C1" w:rsidTr="00037ECF">
        <w:trPr>
          <w:trHeight w:val="63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获取渠道 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1.地方科协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2.社会服务机构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 3.其他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</w:tc>
      </w:tr>
      <w:tr w:rsidR="00667147" w:rsidRPr="007674C1" w:rsidTr="00037ECF">
        <w:trPr>
          <w:trHeight w:val="63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投入情况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1.科研人员数：____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2.投入资金金额：____</w:t>
            </w:r>
          </w:p>
        </w:tc>
      </w:tr>
      <w:tr w:rsidR="00667147" w:rsidRPr="007674C1" w:rsidTr="00037ECF">
        <w:trPr>
          <w:trHeight w:val="61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应用方式 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1.仅使用专利著录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2.全文下载专利说明书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</w:t>
            </w:r>
          </w:p>
        </w:tc>
      </w:tr>
      <w:tr w:rsidR="00667147" w:rsidRPr="007674C1" w:rsidTr="00037ECF">
        <w:trPr>
          <w:trHeight w:val="605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widowControl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1.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直接应用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2.消化吸收再创新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     3.其他□</w:t>
            </w:r>
          </w:p>
        </w:tc>
      </w:tr>
      <w:tr w:rsidR="00667147" w:rsidRPr="007674C1" w:rsidTr="00037ECF">
        <w:trPr>
          <w:trHeight w:val="64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应用结果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1.产生新专利数量____  2.产生新产品数量____ 3.产生新技术数量____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054FD9" wp14:editId="77D51065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278130</wp:posOffset>
                      </wp:positionV>
                      <wp:extent cx="571500" cy="0"/>
                      <wp:effectExtent l="7620" t="11430" r="11430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21.9pt" to="201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nnzgEAAFsDAAAOAAAAZHJzL2Uyb0RvYy54bWysU0uOEzEQ3SNxB8t70p2MwqeVziwyGjYD&#10;RJrhABW3u9vCdlm2k+5cggsgsYMVS/bchuEYlJ0PA+wQvSi16/Nc71V5cTkazXbSB4W25tNJyZm0&#10;Ahtlu5q/vbt+8pyzEME2oNHKmu9l4JfLx48Wg6vkDHvUjfSMQGyoBlfzPkZXFUUQvTQQJuikpWCL&#10;3kCko++KxsNA6EYXs7J8WgzoG+dRyBDIe3UI8mXGb1sp4pu2DTIyXXPqLWbrs90kWywXUHUeXK/E&#10;sQ34hy4MKEuXnqGuIALbevUXlFHCY8A2TgSaAttWCZk5EJtp+Qeb2x6czFxInODOMoX/Byte79ae&#10;qabmF5xZMDSi+w9fv7//9OPbR7L3Xz6ziyTS4EJFuSu79ommGO2tu0HxLjCLqx5sJ3Ozd3tHCNNU&#10;UfxWkg7B0VWb4RU2lAPbiFmxsfUmQZIWbMyD2Z8HI8fIBDnnz6bzksYnTqECqlOd8yG+lGhY+qm5&#10;VjZJBhXsbkJMfUB1Sklui9dK6zx2bdlQ8xfz2TwXBNSqScGUFny3WWnPdpAWJ3+ZFEUepnnc2uZw&#10;ibZHzonmQbANNvu1P2lBE8zdHLctrcjDc67+9SaWPwEAAP//AwBQSwMEFAAGAAgAAAAhAEsrnWbc&#10;AAAACQEAAA8AAABkcnMvZG93bnJldi54bWxMj01PwzAMhu9I/IfISFwmlqydECpNJwT0xoUB4uq1&#10;pq1onK7JtsKvn6cd4OjXj96PfDW5Xu1pDJ1nC4u5AUVc+brjxsL7W3lzBypE5Bp7z2ThhwKsisuL&#10;HLPaH/iV9uvYKDHhkKGFNsYh0zpULTkMcz8Qy+/Ljw6jnGOj6xEPYu56nRhzqx12LAktDvTYUvW9&#10;3jkLofygbfk7q2bmM208Jdunl2e09vpqergHFWmKfzCc6kt1KKTTxu+4Dqq3kC7SRFALy1QmCLA0&#10;J2FzFnSR6/8LiiMAAAD//wMAUEsBAi0AFAAGAAgAAAAhALaDOJL+AAAA4QEAABMAAAAAAAAAAAAA&#10;AAAAAAAAAFtDb250ZW50X1R5cGVzXS54bWxQSwECLQAUAAYACAAAACEAOP0h/9YAAACUAQAACwAA&#10;AAAAAAAAAAAAAAAvAQAAX3JlbHMvLnJlbHNQSwECLQAUAAYACAAAACEAJEI5584BAABbAwAADgAA&#10;AAAAAAAAAAAAAAAuAgAAZHJzL2Uyb0RvYy54bWxQSwECLQAUAAYACAAAACEASyudZtwAAAAJAQAA&#10;DwAAAAAAAAAAAAAAAAAoBAAAZHJzL2Rvd25yZXYueG1sUEsFBgAAAAAEAAQA8wAAADEFAAAAAA==&#10;"/>
                  </w:pict>
                </mc:Fallback>
              </mc:AlternateConten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4.产生直接经济效益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（万元）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5.产生间接经济效益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（万元）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674C1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2E75B" wp14:editId="72D260D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-8890</wp:posOffset>
                      </wp:positionV>
                      <wp:extent cx="571500" cy="0"/>
                      <wp:effectExtent l="7620" t="10160" r="1143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7pt" to="201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x7zQEAAFsDAAAOAAAAZHJzL2Uyb0RvYy54bWysU82O0zAQviPxDpbvNGml8hM13UNXy2WB&#10;Srs8wNR2GgvbY9luk74EL4DEDU4cufM2LI/B2N0WFm6IHEbxzDdfZr7PWVyM1rC9ClGja/l0UnOm&#10;nECp3bblb2+vnjznLCZwEgw61fKDivxi+fjRYvCNmmGPRqrAiMTFZvAt71PyTVVF0SsLcYJeOSp2&#10;GCwkOoZtJQMMxG5NNavrp9WAQfqAQsVI2ctjkS8Lf9cpkd50XVSJmZbTbKnEUOImx2q5gGYbwPda&#10;3I8B/zCFBe3oo2eqS0jAdkH/RWW1CBixSxOBtsKu00KVHWibaf3HNjc9eFV2IXGiP8sU/x+teL1f&#10;B6YleceZA0sW3X34+v39px/fPlK8+/KZTbNIg48NYVduHfKaYnQ3/hrFu8gcrnpwW1WGvT14Yigd&#10;1YOWfIiePrUZXqEkDOwSFsXGLthMSVqwsRhzOBujxsQEJefPpvOa7BOnUgXNqc+HmF4qtCy/tNxo&#10;lyWDBvbXMdHkBD1BctrhlTam2G4cG1r+Yj6bl4aIRstczLAYtpuVCWwP+eKUJ8tAZA9gAXdOHvPG&#10;Ufm05lGwDcrDOuRyzpODheD+tuUr8vu5oH79E8ufAAAA//8DAFBLAwQUAAYACAAAACEAe+BsoNwA&#10;AAAJAQAADwAAAGRycy9kb3ducmV2LnhtbEyPwU7DMAyG70i8Q2QkLtOWtJ3Q1DWdENAbFzYQV68x&#10;bUXjdE22FZ6eTBzg6N+ffn8uNpPtxYlG3znWkCwUCOLamY4bDa+7ar4C4QOywd4xafgiD5vy+qrA&#10;3Lgzv9BpGxoRS9jnqKENYcil9HVLFv3CDcRx9+FGiyGOYyPNiOdYbnuZKnUnLXYcL7Q40ENL9ef2&#10;aDX46o0O1fesnqn3rHGUHh6fn1Dr25vpfg0i0BT+YLjoR3Uoo9PeHdl40WvIkiyNqIZ5sgQRgaW6&#10;BPvfQJaF/P9B+QMAAP//AwBQSwECLQAUAAYACAAAACEAtoM4kv4AAADhAQAAEwAAAAAAAAAAAAAA&#10;AAAAAAAAW0NvbnRlbnRfVHlwZXNdLnhtbFBLAQItABQABgAIAAAAIQA4/SH/1gAAAJQBAAALAAAA&#10;AAAAAAAAAAAAAC8BAABfcmVscy8ucmVsc1BLAQItABQABgAIAAAAIQBgbEx7zQEAAFsDAAAOAAAA&#10;AAAAAAAAAAAAAC4CAABkcnMvZTJvRG9jLnhtbFBLAQItABQABgAIAAAAIQB74Gyg3AAAAAkBAAAP&#10;AAAAAAAAAAAAAAAAACcEAABkcnMvZG93bnJldi54bWxQSwUGAAAAAAQABADzAAAAMAUAAAAA&#10;"/>
                  </w:pict>
                </mc:Fallback>
              </mc:AlternateConten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6研究应用中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7.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目前无结果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</w:p>
        </w:tc>
      </w:tr>
      <w:tr w:rsidR="00667147" w:rsidRPr="007674C1" w:rsidTr="00037ECF">
        <w:trPr>
          <w:trHeight w:val="64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企业应用成果情况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已产生成果的另附企业应用成果报告。</w:t>
            </w:r>
          </w:p>
        </w:tc>
      </w:tr>
      <w:tr w:rsidR="00667147" w:rsidRPr="007674C1" w:rsidTr="00037ECF">
        <w:trPr>
          <w:trHeight w:val="69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四、知识产权服务需求</w:t>
            </w:r>
          </w:p>
        </w:tc>
      </w:tr>
      <w:tr w:rsidR="00667147" w:rsidRPr="007674C1" w:rsidTr="00037ECF">
        <w:trPr>
          <w:trHeight w:val="69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需求内容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1.知识产权管理服务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2.知识产权信息利用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3.专利产权运营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4.知识产权法律咨询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   5.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专利事务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6.商标事务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□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7.知识产权贯标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8.研发管理体系贯标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 9.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科技成果评价 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□10.团体标准立项</w:t>
            </w: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r w:rsidRPr="007674C1">
              <w:rPr>
                <w:rFonts w:asciiTheme="minorEastAsia" w:eastAsiaTheme="minorEastAsia" w:hAnsiTheme="minorEastAsia"/>
                <w:bCs/>
                <w:szCs w:val="21"/>
              </w:rPr>
              <w:t>1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1</w:t>
            </w:r>
            <w:r w:rsidRPr="007674C1">
              <w:rPr>
                <w:rFonts w:asciiTheme="minorEastAsia" w:eastAsiaTheme="minorEastAsia" w:hAnsiTheme="minorEastAsia"/>
                <w:bCs/>
                <w:szCs w:val="21"/>
              </w:rPr>
              <w:t>.培训</w:t>
            </w:r>
          </w:p>
        </w:tc>
      </w:tr>
      <w:tr w:rsidR="00667147" w:rsidRPr="007674C1" w:rsidTr="00037ECF">
        <w:trPr>
          <w:trHeight w:val="674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和</w:t>
            </w:r>
            <w:proofErr w:type="gramEnd"/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建议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7147" w:rsidRPr="007674C1" w:rsidTr="00037ECF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五、中国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知网系列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数据库与服务满意度</w:t>
            </w:r>
          </w:p>
        </w:tc>
      </w:tr>
      <w:tr w:rsidR="00667147" w:rsidRPr="007674C1" w:rsidTr="00037ECF">
        <w:trPr>
          <w:trHeight w:val="48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检索系统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2.比较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3.不够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4.不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</w:tc>
      </w:tr>
      <w:tr w:rsidR="00667147" w:rsidRPr="007674C1" w:rsidTr="00037ECF">
        <w:trPr>
          <w:trHeight w:val="49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科协服务</w:t>
            </w:r>
          </w:p>
        </w:tc>
        <w:tc>
          <w:tcPr>
            <w:tcW w:w="4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47" w:rsidRPr="007674C1" w:rsidRDefault="00667147" w:rsidP="00037EC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7674C1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2.比较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   3.不够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    </w:t>
            </w:r>
            <w:r w:rsidRPr="007674C1">
              <w:rPr>
                <w:rFonts w:asciiTheme="minorEastAsia" w:eastAsiaTheme="minorEastAsia" w:hAnsiTheme="minorEastAsia" w:hint="eastAsia"/>
                <w:szCs w:val="21"/>
              </w:rPr>
              <w:t>4.不</w:t>
            </w:r>
            <w:proofErr w:type="gramStart"/>
            <w:r w:rsidRPr="007674C1">
              <w:rPr>
                <w:rFonts w:asciiTheme="minorEastAsia" w:eastAsiaTheme="minorEastAsia" w:hAnsiTheme="minorEastAsia" w:hint="eastAsia"/>
                <w:szCs w:val="21"/>
              </w:rPr>
              <w:t>满意</w:t>
            </w:r>
            <w:r w:rsidRPr="007674C1">
              <w:rPr>
                <w:rFonts w:asciiTheme="minorEastAsia" w:eastAsiaTheme="minorEastAsia" w:hAnsiTheme="minorEastAsia" w:hint="eastAsia"/>
                <w:bCs/>
                <w:szCs w:val="21"/>
              </w:rPr>
              <w:t>□</w:t>
            </w:r>
            <w:proofErr w:type="gramEnd"/>
            <w:r w:rsidRPr="007674C1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</w:p>
        </w:tc>
      </w:tr>
    </w:tbl>
    <w:p w:rsidR="00667147" w:rsidRDefault="00667147" w:rsidP="0066714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备注：</w:t>
      </w:r>
      <w:r>
        <w:rPr>
          <w:rFonts w:ascii="仿宋_GB2312" w:eastAsia="仿宋_GB2312" w:hint="eastAsia"/>
          <w:sz w:val="24"/>
        </w:rPr>
        <w:t>此表无企业签章无效</w:t>
      </w:r>
    </w:p>
    <w:p w:rsidR="008570AA" w:rsidRPr="00667147" w:rsidRDefault="008570AA" w:rsidP="00667147">
      <w:pPr>
        <w:widowControl/>
        <w:jc w:val="left"/>
        <w:rPr>
          <w:rFonts w:ascii="宋体" w:hAnsi="宋体" w:cs="宋体"/>
          <w:b/>
          <w:kern w:val="0"/>
          <w:sz w:val="36"/>
          <w:szCs w:val="36"/>
        </w:rPr>
      </w:pPr>
    </w:p>
    <w:sectPr w:rsidR="008570AA" w:rsidRPr="00667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47"/>
    <w:rsid w:val="00035578"/>
    <w:rsid w:val="00667147"/>
    <w:rsid w:val="0085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3557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03557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3557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35578"/>
    <w:rPr>
      <w:b/>
      <w:kern w:val="44"/>
      <w:sz w:val="44"/>
      <w:szCs w:val="24"/>
    </w:rPr>
  </w:style>
  <w:style w:type="character" w:customStyle="1" w:styleId="2Char">
    <w:name w:val="标题 2 Char"/>
    <w:basedOn w:val="a0"/>
    <w:link w:val="2"/>
    <w:rsid w:val="00035578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35578"/>
    <w:rPr>
      <w:rFonts w:ascii="宋体" w:hAnsi="宋体"/>
      <w:b/>
      <w:sz w:val="27"/>
      <w:szCs w:val="27"/>
    </w:rPr>
  </w:style>
  <w:style w:type="character" w:styleId="a3">
    <w:name w:val="Strong"/>
    <w:qFormat/>
    <w:rsid w:val="0003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637</Characters>
  <Application>Microsoft Office Word</Application>
  <DocSecurity>0</DocSecurity>
  <Lines>53</Lines>
  <Paragraphs>50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2020-06-17T15:06:00Z</dcterms:created>
  <dcterms:modified xsi:type="dcterms:W3CDTF">2020-06-17T15:06:00Z</dcterms:modified>
</cp:coreProperties>
</file>